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E" w:rsidRPr="008E157C" w:rsidRDefault="003876EE" w:rsidP="008D560E">
      <w:pPr>
        <w:pStyle w:val="1"/>
        <w:ind w:left="-540"/>
        <w:rPr>
          <w:sz w:val="120"/>
          <w:szCs w:val="120"/>
          <w:vertAlign w:val="superscript"/>
        </w:rPr>
      </w:pPr>
      <w:r>
        <w:rPr>
          <w:sz w:val="144"/>
          <w:szCs w:val="144"/>
          <w:vertAlign w:val="superscript"/>
        </w:rPr>
        <w:t xml:space="preserve"> </w:t>
      </w:r>
      <w:r w:rsidR="00815E0D" w:rsidRPr="008E157C">
        <w:rPr>
          <w:sz w:val="120"/>
          <w:szCs w:val="120"/>
          <w:vertAlign w:val="superscript"/>
        </w:rPr>
        <w:t>ООО ”</w:t>
      </w:r>
      <w:r w:rsidR="005313F0">
        <w:rPr>
          <w:sz w:val="120"/>
          <w:szCs w:val="120"/>
          <w:vertAlign w:val="superscript"/>
        </w:rPr>
        <w:t>ДВЕРЬ-СНАБ</w:t>
      </w:r>
      <w:r w:rsidR="008D560E" w:rsidRPr="008E157C">
        <w:rPr>
          <w:sz w:val="120"/>
          <w:szCs w:val="120"/>
          <w:vertAlign w:val="superscript"/>
          <w:lang w:val="en-US"/>
        </w:rPr>
        <w:t>”</w:t>
      </w:r>
    </w:p>
    <w:p w:rsidR="008D560E" w:rsidRDefault="008D560E" w:rsidP="008D560E">
      <w:pPr>
        <w:ind w:left="1980"/>
        <w:rPr>
          <w:sz w:val="72"/>
          <w:u w:val="double"/>
          <w:vertAlign w:val="superscript"/>
        </w:rPr>
      </w:pPr>
      <w:r>
        <w:rPr>
          <w:sz w:val="72"/>
          <w:u w:val="double"/>
          <w:vertAlign w:val="superscript"/>
        </w:rPr>
        <w:t>НАШИ РЕКВИЗИТЫ</w:t>
      </w:r>
    </w:p>
    <w:p w:rsidR="0096789F" w:rsidRPr="009D320E" w:rsidRDefault="0096789F" w:rsidP="0096789F">
      <w:pPr>
        <w:ind w:left="-540"/>
        <w:rPr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96789F" w:rsidRPr="007F36EF" w:rsidTr="005313F0">
        <w:tc>
          <w:tcPr>
            <w:tcW w:w="2943" w:type="dxa"/>
            <w:shd w:val="clear" w:color="auto" w:fill="auto"/>
          </w:tcPr>
          <w:p w:rsidR="0096789F" w:rsidRPr="007F36EF" w:rsidRDefault="0096789F" w:rsidP="007976DA">
            <w:pPr>
              <w:rPr>
                <w:sz w:val="36"/>
                <w:szCs w:val="36"/>
              </w:rPr>
            </w:pPr>
            <w:r w:rsidRPr="007F36EF">
              <w:rPr>
                <w:sz w:val="36"/>
                <w:szCs w:val="36"/>
              </w:rPr>
              <w:t>Юридический</w:t>
            </w:r>
          </w:p>
          <w:p w:rsidR="0096789F" w:rsidRPr="007F36EF" w:rsidRDefault="0096789F" w:rsidP="007976DA">
            <w:pPr>
              <w:rPr>
                <w:sz w:val="36"/>
                <w:szCs w:val="36"/>
              </w:rPr>
            </w:pPr>
            <w:r w:rsidRPr="007F36EF">
              <w:rPr>
                <w:sz w:val="36"/>
                <w:szCs w:val="36"/>
              </w:rPr>
              <w:t>адрес</w:t>
            </w:r>
          </w:p>
        </w:tc>
        <w:tc>
          <w:tcPr>
            <w:tcW w:w="6628" w:type="dxa"/>
            <w:shd w:val="clear" w:color="auto" w:fill="auto"/>
          </w:tcPr>
          <w:p w:rsidR="0096789F" w:rsidRPr="005313F0" w:rsidRDefault="008E157C" w:rsidP="005313F0">
            <w:pPr>
              <w:rPr>
                <w:sz w:val="36"/>
                <w:szCs w:val="36"/>
              </w:rPr>
            </w:pPr>
            <w:r w:rsidRPr="005313F0">
              <w:rPr>
                <w:sz w:val="36"/>
                <w:szCs w:val="36"/>
              </w:rPr>
              <w:t>142770,</w:t>
            </w:r>
            <w:r w:rsidR="005313F0">
              <w:rPr>
                <w:sz w:val="36"/>
                <w:szCs w:val="36"/>
              </w:rPr>
              <w:t xml:space="preserve">г. </w:t>
            </w:r>
            <w:proofErr w:type="spellStart"/>
            <w:r w:rsidR="005313F0">
              <w:rPr>
                <w:sz w:val="36"/>
                <w:szCs w:val="36"/>
              </w:rPr>
              <w:t>Москва</w:t>
            </w:r>
            <w:proofErr w:type="gramStart"/>
            <w:r w:rsidRPr="005313F0">
              <w:rPr>
                <w:sz w:val="36"/>
                <w:szCs w:val="36"/>
              </w:rPr>
              <w:t>,</w:t>
            </w:r>
            <w:r w:rsidR="005313F0">
              <w:rPr>
                <w:sz w:val="36"/>
                <w:szCs w:val="36"/>
              </w:rPr>
              <w:t>п</w:t>
            </w:r>
            <w:proofErr w:type="spellEnd"/>
            <w:proofErr w:type="gramEnd"/>
            <w:r w:rsidR="005313F0">
              <w:rPr>
                <w:sz w:val="36"/>
                <w:szCs w:val="36"/>
              </w:rPr>
              <w:t xml:space="preserve">. </w:t>
            </w:r>
            <w:proofErr w:type="spellStart"/>
            <w:r w:rsidR="005313F0">
              <w:rPr>
                <w:sz w:val="36"/>
                <w:szCs w:val="36"/>
              </w:rPr>
              <w:t>Сосенское</w:t>
            </w:r>
            <w:proofErr w:type="spellEnd"/>
            <w:r w:rsidRPr="005313F0">
              <w:rPr>
                <w:sz w:val="36"/>
                <w:szCs w:val="36"/>
              </w:rPr>
              <w:t>,</w:t>
            </w:r>
            <w:r w:rsidR="005313F0">
              <w:rPr>
                <w:sz w:val="36"/>
                <w:szCs w:val="36"/>
              </w:rPr>
              <w:t xml:space="preserve"> пос.</w:t>
            </w:r>
            <w:r w:rsidRPr="005313F0">
              <w:rPr>
                <w:sz w:val="36"/>
                <w:szCs w:val="36"/>
              </w:rPr>
              <w:t xml:space="preserve"> Коммунарка </w:t>
            </w:r>
            <w:proofErr w:type="spellStart"/>
            <w:r w:rsidRPr="005313F0">
              <w:rPr>
                <w:sz w:val="36"/>
                <w:szCs w:val="36"/>
              </w:rPr>
              <w:t>п</w:t>
            </w:r>
            <w:proofErr w:type="spellEnd"/>
            <w:r w:rsidRPr="005313F0">
              <w:rPr>
                <w:sz w:val="36"/>
                <w:szCs w:val="36"/>
              </w:rPr>
              <w:t xml:space="preserve">, дом № </w:t>
            </w:r>
            <w:r w:rsidR="005313F0" w:rsidRPr="005313F0">
              <w:rPr>
                <w:sz w:val="36"/>
                <w:szCs w:val="36"/>
              </w:rPr>
              <w:t>20</w:t>
            </w:r>
            <w:r w:rsidR="005313F0">
              <w:rPr>
                <w:sz w:val="36"/>
                <w:szCs w:val="36"/>
              </w:rPr>
              <w:t xml:space="preserve">, </w:t>
            </w:r>
            <w:proofErr w:type="spellStart"/>
            <w:r w:rsidR="005313F0">
              <w:rPr>
                <w:sz w:val="36"/>
                <w:szCs w:val="36"/>
              </w:rPr>
              <w:t>оф</w:t>
            </w:r>
            <w:proofErr w:type="spellEnd"/>
            <w:r w:rsidR="005313F0">
              <w:rPr>
                <w:sz w:val="36"/>
                <w:szCs w:val="36"/>
              </w:rPr>
              <w:t xml:space="preserve"> 10</w:t>
            </w:r>
          </w:p>
        </w:tc>
      </w:tr>
      <w:tr w:rsidR="0096789F" w:rsidRPr="007F36EF" w:rsidTr="005313F0">
        <w:trPr>
          <w:trHeight w:val="715"/>
        </w:trPr>
        <w:tc>
          <w:tcPr>
            <w:tcW w:w="2943" w:type="dxa"/>
            <w:shd w:val="clear" w:color="auto" w:fill="auto"/>
          </w:tcPr>
          <w:p w:rsidR="0096789F" w:rsidRPr="007F36EF" w:rsidRDefault="00727454" w:rsidP="007976DA">
            <w:pPr>
              <w:rPr>
                <w:sz w:val="36"/>
                <w:szCs w:val="36"/>
              </w:rPr>
            </w:pPr>
            <w:r w:rsidRPr="007F36EF">
              <w:rPr>
                <w:sz w:val="36"/>
                <w:szCs w:val="36"/>
                <w:lang w:val="en-US"/>
              </w:rPr>
              <w:t>E</w:t>
            </w:r>
            <w:r w:rsidRPr="007F36EF">
              <w:rPr>
                <w:sz w:val="36"/>
                <w:szCs w:val="36"/>
              </w:rPr>
              <w:t>-</w:t>
            </w:r>
            <w:r w:rsidRPr="007F36EF">
              <w:rPr>
                <w:sz w:val="36"/>
                <w:szCs w:val="36"/>
                <w:lang w:val="en-US"/>
              </w:rPr>
              <w:t>mail</w:t>
            </w:r>
          </w:p>
        </w:tc>
        <w:tc>
          <w:tcPr>
            <w:tcW w:w="6628" w:type="dxa"/>
            <w:shd w:val="clear" w:color="auto" w:fill="auto"/>
          </w:tcPr>
          <w:p w:rsidR="0096789F" w:rsidRPr="005313F0" w:rsidRDefault="00B01C1B" w:rsidP="007976DA">
            <w:r>
              <w:rPr>
                <w:lang w:val="en-US"/>
              </w:rPr>
              <w:t>dversnab</w:t>
            </w:r>
            <w:r w:rsidR="005313F0">
              <w:rPr>
                <w:lang w:val="en-US"/>
              </w:rPr>
              <w:t>@bk.ru</w:t>
            </w:r>
          </w:p>
        </w:tc>
      </w:tr>
      <w:tr w:rsidR="0096789F" w:rsidRPr="007F36EF" w:rsidTr="005313F0">
        <w:trPr>
          <w:trHeight w:val="706"/>
        </w:trPr>
        <w:tc>
          <w:tcPr>
            <w:tcW w:w="2943" w:type="dxa"/>
            <w:shd w:val="clear" w:color="auto" w:fill="auto"/>
          </w:tcPr>
          <w:p w:rsidR="0096789F" w:rsidRPr="007F36EF" w:rsidRDefault="00727454" w:rsidP="007976DA">
            <w:pPr>
              <w:rPr>
                <w:szCs w:val="44"/>
              </w:rPr>
            </w:pPr>
            <w:r w:rsidRPr="007F36EF">
              <w:rPr>
                <w:szCs w:val="44"/>
              </w:rPr>
              <w:t>ИНН/КПП</w:t>
            </w:r>
          </w:p>
        </w:tc>
        <w:tc>
          <w:tcPr>
            <w:tcW w:w="6628" w:type="dxa"/>
            <w:shd w:val="clear" w:color="auto" w:fill="auto"/>
          </w:tcPr>
          <w:p w:rsidR="0096789F" w:rsidRPr="005313F0" w:rsidRDefault="005313F0" w:rsidP="008F1D1E">
            <w:pPr>
              <w:rPr>
                <w:szCs w:val="44"/>
              </w:rPr>
            </w:pPr>
            <w:r w:rsidRPr="005313F0">
              <w:rPr>
                <w:szCs w:val="44"/>
              </w:rPr>
              <w:t>7751519280</w:t>
            </w:r>
            <w:r w:rsidR="008E157C" w:rsidRPr="005313F0">
              <w:rPr>
                <w:szCs w:val="44"/>
              </w:rPr>
              <w:t xml:space="preserve"> / 77</w:t>
            </w:r>
            <w:r w:rsidR="008E157C">
              <w:rPr>
                <w:szCs w:val="44"/>
              </w:rPr>
              <w:t>51</w:t>
            </w:r>
            <w:r w:rsidR="007A1A10" w:rsidRPr="005313F0">
              <w:rPr>
                <w:szCs w:val="44"/>
              </w:rPr>
              <w:t>01001</w:t>
            </w:r>
          </w:p>
        </w:tc>
      </w:tr>
      <w:tr w:rsidR="0096789F" w:rsidRPr="007F36EF" w:rsidTr="005313F0">
        <w:trPr>
          <w:trHeight w:val="713"/>
        </w:trPr>
        <w:tc>
          <w:tcPr>
            <w:tcW w:w="2943" w:type="dxa"/>
            <w:shd w:val="clear" w:color="auto" w:fill="auto"/>
          </w:tcPr>
          <w:p w:rsidR="0096789F" w:rsidRPr="007F36EF" w:rsidRDefault="00727454" w:rsidP="007976DA">
            <w:pPr>
              <w:rPr>
                <w:szCs w:val="44"/>
              </w:rPr>
            </w:pPr>
            <w:r w:rsidRPr="007F36EF">
              <w:rPr>
                <w:szCs w:val="44"/>
              </w:rPr>
              <w:t>ОГРН</w:t>
            </w:r>
          </w:p>
        </w:tc>
        <w:tc>
          <w:tcPr>
            <w:tcW w:w="6628" w:type="dxa"/>
            <w:shd w:val="clear" w:color="auto" w:fill="auto"/>
          </w:tcPr>
          <w:p w:rsidR="0096789F" w:rsidRPr="005313F0" w:rsidRDefault="005313F0" w:rsidP="008F1D1E">
            <w:r w:rsidRPr="005313F0">
              <w:t>1147746227826</w:t>
            </w:r>
          </w:p>
        </w:tc>
      </w:tr>
      <w:tr w:rsidR="0096789F" w:rsidRPr="007F36EF" w:rsidTr="005313F0">
        <w:trPr>
          <w:trHeight w:val="705"/>
        </w:trPr>
        <w:tc>
          <w:tcPr>
            <w:tcW w:w="2943" w:type="dxa"/>
            <w:shd w:val="clear" w:color="auto" w:fill="auto"/>
          </w:tcPr>
          <w:p w:rsidR="0096789F" w:rsidRPr="007F36EF" w:rsidRDefault="00727454" w:rsidP="005313F0">
            <w:pPr>
              <w:rPr>
                <w:szCs w:val="44"/>
              </w:rPr>
            </w:pPr>
            <w:r w:rsidRPr="007F36EF">
              <w:rPr>
                <w:szCs w:val="44"/>
              </w:rPr>
              <w:t>ОК</w:t>
            </w:r>
            <w:r w:rsidR="005313F0">
              <w:rPr>
                <w:szCs w:val="44"/>
              </w:rPr>
              <w:t>ТМО</w:t>
            </w:r>
          </w:p>
        </w:tc>
        <w:tc>
          <w:tcPr>
            <w:tcW w:w="6628" w:type="dxa"/>
            <w:shd w:val="clear" w:color="auto" w:fill="auto"/>
          </w:tcPr>
          <w:p w:rsidR="0096789F" w:rsidRPr="008E157C" w:rsidRDefault="005313F0" w:rsidP="007976DA">
            <w:r w:rsidRPr="005313F0">
              <w:t>45958000</w:t>
            </w:r>
          </w:p>
        </w:tc>
      </w:tr>
      <w:tr w:rsidR="0096789F" w:rsidRPr="007F36EF" w:rsidTr="005313F0">
        <w:trPr>
          <w:trHeight w:val="702"/>
        </w:trPr>
        <w:tc>
          <w:tcPr>
            <w:tcW w:w="2943" w:type="dxa"/>
            <w:shd w:val="clear" w:color="auto" w:fill="auto"/>
          </w:tcPr>
          <w:p w:rsidR="0096789F" w:rsidRPr="00727454" w:rsidRDefault="00727454" w:rsidP="007976DA">
            <w:r>
              <w:t>БАНК</w:t>
            </w:r>
          </w:p>
        </w:tc>
        <w:tc>
          <w:tcPr>
            <w:tcW w:w="6628" w:type="dxa"/>
            <w:shd w:val="clear" w:color="auto" w:fill="auto"/>
          </w:tcPr>
          <w:p w:rsidR="0096789F" w:rsidRPr="00875A8C" w:rsidRDefault="00397814" w:rsidP="007976DA">
            <w:r>
              <w:t>ВТБ 24 (ПАО)</w:t>
            </w:r>
          </w:p>
        </w:tc>
      </w:tr>
      <w:tr w:rsidR="0096789F" w:rsidRPr="007F36EF" w:rsidTr="005313F0">
        <w:trPr>
          <w:trHeight w:val="709"/>
        </w:trPr>
        <w:tc>
          <w:tcPr>
            <w:tcW w:w="2943" w:type="dxa"/>
            <w:shd w:val="clear" w:color="auto" w:fill="auto"/>
          </w:tcPr>
          <w:p w:rsidR="0096789F" w:rsidRPr="007F36EF" w:rsidRDefault="007F36EF" w:rsidP="007976DA">
            <w:pPr>
              <w:rPr>
                <w:szCs w:val="44"/>
                <w:lang w:val="en-US"/>
              </w:rPr>
            </w:pPr>
            <w:proofErr w:type="gramStart"/>
            <w:r w:rsidRPr="007F36EF">
              <w:rPr>
                <w:szCs w:val="44"/>
              </w:rPr>
              <w:t>р</w:t>
            </w:r>
            <w:proofErr w:type="gramEnd"/>
            <w:r w:rsidR="00875A8C" w:rsidRPr="007F36EF">
              <w:rPr>
                <w:szCs w:val="44"/>
              </w:rPr>
              <w:t>/c</w:t>
            </w:r>
          </w:p>
          <w:p w:rsidR="00727454" w:rsidRPr="007F36EF" w:rsidRDefault="00727454" w:rsidP="007976DA">
            <w:pPr>
              <w:rPr>
                <w:szCs w:val="44"/>
              </w:rPr>
            </w:pPr>
          </w:p>
        </w:tc>
        <w:tc>
          <w:tcPr>
            <w:tcW w:w="6628" w:type="dxa"/>
            <w:shd w:val="clear" w:color="auto" w:fill="auto"/>
          </w:tcPr>
          <w:p w:rsidR="0096789F" w:rsidRPr="00F50BC4" w:rsidRDefault="00397814" w:rsidP="00397814">
            <w:pPr>
              <w:rPr>
                <w:lang w:val="en-US"/>
              </w:rPr>
            </w:pPr>
            <w:r>
              <w:t>407028100</w:t>
            </w:r>
            <w:r w:rsidR="005313F0" w:rsidRPr="005313F0">
              <w:t>000000</w:t>
            </w:r>
            <w:r>
              <w:t>79248</w:t>
            </w:r>
          </w:p>
        </w:tc>
      </w:tr>
      <w:tr w:rsidR="0096789F" w:rsidRPr="007F36EF" w:rsidTr="005313F0">
        <w:tc>
          <w:tcPr>
            <w:tcW w:w="2943" w:type="dxa"/>
            <w:shd w:val="clear" w:color="auto" w:fill="auto"/>
          </w:tcPr>
          <w:p w:rsidR="0096789F" w:rsidRPr="007F36EF" w:rsidRDefault="007976DA" w:rsidP="007976DA">
            <w:pPr>
              <w:rPr>
                <w:lang w:val="en-US"/>
              </w:rPr>
            </w:pPr>
            <w:r>
              <w:t>к</w:t>
            </w:r>
            <w:r w:rsidR="00875A8C" w:rsidRPr="007F36EF">
              <w:rPr>
                <w:lang w:val="en-US"/>
              </w:rPr>
              <w:t>/</w:t>
            </w:r>
            <w:r w:rsidR="00875A8C">
              <w:t>с</w:t>
            </w:r>
          </w:p>
        </w:tc>
        <w:tc>
          <w:tcPr>
            <w:tcW w:w="6628" w:type="dxa"/>
            <w:shd w:val="clear" w:color="auto" w:fill="auto"/>
          </w:tcPr>
          <w:p w:rsidR="0096789F" w:rsidRPr="007976DA" w:rsidRDefault="00397814" w:rsidP="00397814">
            <w:r>
              <w:t>301018101</w:t>
            </w:r>
            <w:r w:rsidR="007976DA">
              <w:t>00000000</w:t>
            </w:r>
            <w:r>
              <w:t>716</w:t>
            </w:r>
          </w:p>
        </w:tc>
      </w:tr>
      <w:tr w:rsidR="007976DA" w:rsidRPr="007F36EF" w:rsidTr="005313F0">
        <w:tblPrEx>
          <w:tblLook w:val="0000"/>
        </w:tblPrEx>
        <w:trPr>
          <w:trHeight w:val="788"/>
        </w:trPr>
        <w:tc>
          <w:tcPr>
            <w:tcW w:w="2943" w:type="dxa"/>
            <w:shd w:val="clear" w:color="auto" w:fill="auto"/>
          </w:tcPr>
          <w:p w:rsidR="007976DA" w:rsidRPr="007976DA" w:rsidRDefault="007976DA" w:rsidP="007976DA">
            <w:r>
              <w:t>БИК</w:t>
            </w:r>
          </w:p>
        </w:tc>
        <w:tc>
          <w:tcPr>
            <w:tcW w:w="6628" w:type="dxa"/>
            <w:shd w:val="clear" w:color="auto" w:fill="auto"/>
          </w:tcPr>
          <w:p w:rsidR="007976DA" w:rsidRPr="007F36EF" w:rsidRDefault="007976DA" w:rsidP="007976DA">
            <w:pPr>
              <w:rPr>
                <w:szCs w:val="44"/>
              </w:rPr>
            </w:pPr>
            <w:r w:rsidRPr="007F36EF">
              <w:rPr>
                <w:szCs w:val="44"/>
              </w:rPr>
              <w:t>044525</w:t>
            </w:r>
            <w:r w:rsidR="00397814">
              <w:rPr>
                <w:szCs w:val="44"/>
              </w:rPr>
              <w:t>716</w:t>
            </w:r>
          </w:p>
        </w:tc>
      </w:tr>
      <w:tr w:rsidR="007976DA" w:rsidRPr="007F36EF" w:rsidTr="005313F0">
        <w:tblPrEx>
          <w:tblLook w:val="0000"/>
        </w:tblPrEx>
        <w:trPr>
          <w:trHeight w:val="1253"/>
        </w:trPr>
        <w:tc>
          <w:tcPr>
            <w:tcW w:w="2943" w:type="dxa"/>
            <w:shd w:val="clear" w:color="auto" w:fill="auto"/>
          </w:tcPr>
          <w:p w:rsidR="007976DA" w:rsidRPr="007976DA" w:rsidRDefault="007976DA" w:rsidP="007976DA">
            <w:r>
              <w:t>Генеральный директор</w:t>
            </w:r>
          </w:p>
        </w:tc>
        <w:tc>
          <w:tcPr>
            <w:tcW w:w="6628" w:type="dxa"/>
            <w:shd w:val="clear" w:color="auto" w:fill="auto"/>
          </w:tcPr>
          <w:p w:rsidR="007976DA" w:rsidRDefault="005313F0" w:rsidP="007976DA">
            <w:pPr>
              <w:rPr>
                <w:sz w:val="72"/>
                <w:u w:val="double"/>
                <w:vertAlign w:val="superscript"/>
              </w:rPr>
            </w:pPr>
            <w:r>
              <w:rPr>
                <w:sz w:val="72"/>
                <w:u w:val="double"/>
                <w:vertAlign w:val="superscript"/>
              </w:rPr>
              <w:t>Чубарова Юлия Александровна</w:t>
            </w:r>
          </w:p>
          <w:p w:rsidR="004D48C4" w:rsidRPr="004D48C4" w:rsidRDefault="004D48C4" w:rsidP="007976DA">
            <w:pPr>
              <w:rPr>
                <w:sz w:val="72"/>
                <w:vertAlign w:val="superscript"/>
              </w:rPr>
            </w:pPr>
            <w:r w:rsidRPr="004D48C4">
              <w:rPr>
                <w:b/>
                <w:sz w:val="72"/>
                <w:u w:val="single"/>
                <w:vertAlign w:val="superscript"/>
              </w:rPr>
              <w:t>тел:</w:t>
            </w:r>
            <w:r w:rsidRPr="004D48C4">
              <w:rPr>
                <w:sz w:val="72"/>
                <w:vertAlign w:val="superscript"/>
              </w:rPr>
              <w:t xml:space="preserve"> 89164203486,</w:t>
            </w:r>
          </w:p>
          <w:p w:rsidR="004D48C4" w:rsidRPr="007F36EF" w:rsidRDefault="004D48C4" w:rsidP="004D48C4">
            <w:pPr>
              <w:rPr>
                <w:sz w:val="72"/>
                <w:u w:val="double"/>
                <w:vertAlign w:val="superscript"/>
              </w:rPr>
            </w:pPr>
            <w:r w:rsidRPr="004D48C4">
              <w:rPr>
                <w:sz w:val="72"/>
                <w:vertAlign w:val="superscript"/>
              </w:rPr>
              <w:t>(495)545-84-34</w:t>
            </w:r>
          </w:p>
        </w:tc>
      </w:tr>
    </w:tbl>
    <w:p w:rsidR="0096789F" w:rsidRPr="008D560E" w:rsidRDefault="0096789F" w:rsidP="0096789F">
      <w:pPr>
        <w:ind w:left="-540"/>
        <w:rPr>
          <w:sz w:val="72"/>
          <w:u w:val="double"/>
          <w:vertAlign w:val="superscript"/>
        </w:rPr>
      </w:pPr>
    </w:p>
    <w:sectPr w:rsidR="0096789F" w:rsidRPr="008D560E" w:rsidSect="00D7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15E0D"/>
    <w:rsid w:val="00081E3D"/>
    <w:rsid w:val="00082094"/>
    <w:rsid w:val="000962FB"/>
    <w:rsid w:val="000E735C"/>
    <w:rsid w:val="00115950"/>
    <w:rsid w:val="00131981"/>
    <w:rsid w:val="00154C48"/>
    <w:rsid w:val="001B65DB"/>
    <w:rsid w:val="00244A34"/>
    <w:rsid w:val="00302893"/>
    <w:rsid w:val="003057C9"/>
    <w:rsid w:val="00344631"/>
    <w:rsid w:val="003876EE"/>
    <w:rsid w:val="00397814"/>
    <w:rsid w:val="003A63A6"/>
    <w:rsid w:val="003E22AE"/>
    <w:rsid w:val="00402694"/>
    <w:rsid w:val="00411477"/>
    <w:rsid w:val="00465520"/>
    <w:rsid w:val="004963B9"/>
    <w:rsid w:val="004D48C4"/>
    <w:rsid w:val="00506884"/>
    <w:rsid w:val="00514B92"/>
    <w:rsid w:val="005313F0"/>
    <w:rsid w:val="0058417C"/>
    <w:rsid w:val="005E627E"/>
    <w:rsid w:val="005F31EB"/>
    <w:rsid w:val="00634FEC"/>
    <w:rsid w:val="006D0DC2"/>
    <w:rsid w:val="006F6A97"/>
    <w:rsid w:val="00721257"/>
    <w:rsid w:val="00727454"/>
    <w:rsid w:val="007976DA"/>
    <w:rsid w:val="007A1A10"/>
    <w:rsid w:val="007A584B"/>
    <w:rsid w:val="007F36EF"/>
    <w:rsid w:val="00815E0D"/>
    <w:rsid w:val="008348EA"/>
    <w:rsid w:val="00875A8C"/>
    <w:rsid w:val="008D560E"/>
    <w:rsid w:val="008E157C"/>
    <w:rsid w:val="008E5B37"/>
    <w:rsid w:val="008F1D1E"/>
    <w:rsid w:val="0091754F"/>
    <w:rsid w:val="0096789F"/>
    <w:rsid w:val="009D320E"/>
    <w:rsid w:val="009E6B7D"/>
    <w:rsid w:val="00A01140"/>
    <w:rsid w:val="00A95701"/>
    <w:rsid w:val="00AB693C"/>
    <w:rsid w:val="00AD2F15"/>
    <w:rsid w:val="00B01C1B"/>
    <w:rsid w:val="00B11821"/>
    <w:rsid w:val="00B6707E"/>
    <w:rsid w:val="00BA6EB3"/>
    <w:rsid w:val="00BD5FC9"/>
    <w:rsid w:val="00BF3C41"/>
    <w:rsid w:val="00C0313B"/>
    <w:rsid w:val="00C87D8B"/>
    <w:rsid w:val="00D449B6"/>
    <w:rsid w:val="00D7253A"/>
    <w:rsid w:val="00DB2269"/>
    <w:rsid w:val="00E0316C"/>
    <w:rsid w:val="00E05893"/>
    <w:rsid w:val="00E46D96"/>
    <w:rsid w:val="00EA56BF"/>
    <w:rsid w:val="00EC5417"/>
    <w:rsid w:val="00ED5A6A"/>
    <w:rsid w:val="00EF6A15"/>
    <w:rsid w:val="00EF6DEE"/>
    <w:rsid w:val="00F25186"/>
    <w:rsid w:val="00F452F4"/>
    <w:rsid w:val="00F50BC4"/>
    <w:rsid w:val="00F90BB9"/>
    <w:rsid w:val="00FB4BEE"/>
    <w:rsid w:val="00FD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3A"/>
    <w:rPr>
      <w:sz w:val="44"/>
      <w:szCs w:val="72"/>
    </w:rPr>
  </w:style>
  <w:style w:type="paragraph" w:styleId="1">
    <w:name w:val="heading 1"/>
    <w:basedOn w:val="a"/>
    <w:next w:val="a"/>
    <w:qFormat/>
    <w:rsid w:val="00815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7553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0728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”ИНКО-ТРЕЙД”</vt:lpstr>
    </vt:vector>
  </TitlesOfParts>
  <Company>-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”ИНКО-ТРЕЙД”</dc:title>
  <dc:creator>-</dc:creator>
  <cp:lastModifiedBy>Наталия</cp:lastModifiedBy>
  <cp:revision>2</cp:revision>
  <cp:lastPrinted>2012-09-26T08:51:00Z</cp:lastPrinted>
  <dcterms:created xsi:type="dcterms:W3CDTF">2016-09-27T08:05:00Z</dcterms:created>
  <dcterms:modified xsi:type="dcterms:W3CDTF">2016-09-27T08:05:00Z</dcterms:modified>
</cp:coreProperties>
</file>